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AE" w:rsidRDefault="002C06AE" w:rsidP="002C06AE">
      <w:pPr>
        <w:pStyle w:val="NormaleWeb"/>
        <w:jc w:val="center"/>
      </w:pPr>
      <w:r>
        <w:rPr>
          <w:rStyle w:val="Enfasigrassetto"/>
        </w:rPr>
        <w:t>MODELLO PER LA</w:t>
      </w:r>
    </w:p>
    <w:p w:rsidR="002C06AE" w:rsidRDefault="002C06AE" w:rsidP="002C06AE">
      <w:pPr>
        <w:pStyle w:val="NormaleWeb"/>
        <w:jc w:val="center"/>
      </w:pPr>
      <w:r>
        <w:rPr>
          <w:rStyle w:val="Enfasigrassetto"/>
        </w:rPr>
        <w:t xml:space="preserve">SEGNALAZIONE </w:t>
      </w:r>
      <w:proofErr w:type="spellStart"/>
      <w:r>
        <w:rPr>
          <w:rStyle w:val="Enfasigrassetto"/>
        </w:rPr>
        <w:t>DI</w:t>
      </w:r>
      <w:proofErr w:type="spellEnd"/>
      <w:r>
        <w:rPr>
          <w:rStyle w:val="Enfasigrassetto"/>
        </w:rPr>
        <w:t xml:space="preserve"> CONDOTTE ILLECITE</w:t>
      </w:r>
    </w:p>
    <w:p w:rsidR="002C06AE" w:rsidRDefault="002C06AE" w:rsidP="002C06AE">
      <w:pPr>
        <w:pStyle w:val="NormaleWeb"/>
        <w:jc w:val="center"/>
      </w:pPr>
      <w:r>
        <w:rPr>
          <w:rStyle w:val="Enfasigrassetto"/>
        </w:rPr>
        <w:t xml:space="preserve">(c.d. </w:t>
      </w:r>
      <w:proofErr w:type="spellStart"/>
      <w:r>
        <w:rPr>
          <w:rStyle w:val="Enfasicorsivo"/>
          <w:b/>
          <w:bCs/>
        </w:rPr>
        <w:t>whistleblower</w:t>
      </w:r>
      <w:proofErr w:type="spellEnd"/>
      <w:r>
        <w:rPr>
          <w:rStyle w:val="Enfasigrassetto"/>
        </w:rPr>
        <w:t>)</w:t>
      </w:r>
    </w:p>
    <w:p w:rsidR="002C06AE" w:rsidRDefault="002C06AE">
      <w:r>
        <w:t>I dipendenti e i collaboratori che intendono segnalare situazioni di illecito (fatti di corruzione ed altri reati contro la pubblica amministrazione, fatti di supposto danno erariale o altri illeciti amministrativi) di cui sono venuti a conoscenza nell'amministrazione debbono utilizzare questo modello.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8"/>
        <w:gridCol w:w="5730"/>
      </w:tblGrid>
      <w:tr w:rsidR="002C06AE" w:rsidRPr="002C06AE" w:rsidTr="002C06AE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 e COGNOME DEL SEGNALANTE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2C06AE" w:rsidRPr="002C06AE" w:rsidTr="002C06AE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QUALIFICA O POSIZIONE PROFESSIONALE (1)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2C06AE" w:rsidRPr="002C06AE" w:rsidTr="002C06AE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SEDE </w:t>
            </w:r>
            <w:proofErr w:type="spellStart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</w:t>
            </w:r>
            <w:proofErr w:type="spellEnd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SERVIZIO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2C06AE" w:rsidRPr="002C06AE" w:rsidTr="002C06AE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TEL/CELL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2C06AE" w:rsidRPr="002C06AE" w:rsidTr="002C06AE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E-MAIL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2C06AE" w:rsidRPr="002C06AE" w:rsidTr="002C06AE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DATA/PERIODO  IN CUI SI È VERIFICATO IL FATTO: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gg</w:t>
            </w:r>
            <w:proofErr w:type="spellEnd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/mm/</w:t>
            </w:r>
            <w:proofErr w:type="spellStart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aaaa</w:t>
            </w:r>
            <w:proofErr w:type="spellEnd"/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2C06AE" w:rsidRPr="002C06AE" w:rsidTr="002C06AE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LUOGO FISICO IN CUI SI È VERIFICATO IL FATTO: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[] UFFICIO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(indicare denominazione e indirizzo della struttura)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[] ALL'ESTERNO DELL'UFFICIO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(indicare luogo ed  indirizzo)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2C06AE" w:rsidRPr="002C06AE" w:rsidTr="002C06AE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RITENGO CHE LE AZIONI OD OMISSIONI COMMESSE O TENTATE SIANO (2):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[] penalmente rilevanti;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[] poste in essere in violazione dei Codici di      comportamento o di altre disposizioni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[] sanzionabili in via disciplinare;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[] suscettibili di arrecare un pregiudizio  patrimoniale all'amministrazione di  appartenenza o ad altro ente pubblico;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[] suscettibili di arrecare un pregiudizio alla  immagine dell'amministrazione;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[] altro (specificare)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2C06AE" w:rsidRPr="002C06AE" w:rsidTr="002C06AE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DESCRIZIONE DEL FATTO (CONDOTTA ED EVENTO)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2C06AE" w:rsidRPr="002C06AE" w:rsidTr="002C06AE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AUTORE/I DEL FATTO (3)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</w:t>
            </w:r>
            <w:proofErr w:type="spellEnd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2C06AE" w:rsidRPr="002C06AE" w:rsidRDefault="002C06AE" w:rsidP="002C06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</w:t>
            </w:r>
            <w:proofErr w:type="spellEnd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2C06AE" w:rsidRPr="002C06AE" w:rsidRDefault="002C06AE" w:rsidP="002C06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</w:t>
            </w:r>
            <w:proofErr w:type="spellEnd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2C06AE" w:rsidRPr="002C06AE" w:rsidTr="002C06AE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ALTRI EVENTUALI SOGGETTI A CONOSCENZA DEL FATTO E/O IN GRADO </w:t>
            </w:r>
            <w:proofErr w:type="spellStart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</w:t>
            </w:r>
            <w:proofErr w:type="spellEnd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RIFERIRE SUL MEDESIMO (4)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  <w:p w:rsidR="002C06AE" w:rsidRPr="002C06AE" w:rsidRDefault="002C06AE" w:rsidP="002C06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</w:t>
            </w:r>
            <w:proofErr w:type="spellEnd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2C06AE" w:rsidRPr="002C06AE" w:rsidRDefault="002C06AE" w:rsidP="002C06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</w:t>
            </w:r>
            <w:proofErr w:type="spellEnd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2C06AE" w:rsidRPr="002C06AE" w:rsidRDefault="002C06AE" w:rsidP="002C06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…………………………………………………</w:t>
            </w:r>
            <w:proofErr w:type="spellEnd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2C06AE" w:rsidRPr="002C06AE" w:rsidTr="002C06AE">
        <w:trPr>
          <w:tblCellSpacing w:w="0" w:type="dxa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EVENTUALI ALLEGATI A SOSTEGNO DELLA SEGNALAZIONE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</w:t>
            </w:r>
            <w:proofErr w:type="spellEnd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2C06AE" w:rsidRPr="002C06AE" w:rsidRDefault="002C06AE" w:rsidP="002C06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</w:t>
            </w:r>
            <w:proofErr w:type="spellEnd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2C06AE" w:rsidRPr="002C06AE" w:rsidRDefault="002C06AE" w:rsidP="002C06A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</w:t>
            </w:r>
            <w:proofErr w:type="spellEnd"/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2C06AE" w:rsidRPr="002C06AE" w:rsidRDefault="002C06AE" w:rsidP="002C06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C06A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2C06AE" w:rsidRDefault="002C06AE" w:rsidP="002C06AE">
      <w:pPr>
        <w:tabs>
          <w:tab w:val="left" w:pos="302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MODENA</w:t>
      </w:r>
      <w:r w:rsidRPr="002C06A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2C06AE">
        <w:rPr>
          <w:rFonts w:ascii="Times New Roman" w:eastAsia="Times New Roman" w:hAnsi="Times New Roman" w:cs="Times New Roman"/>
          <w:sz w:val="24"/>
          <w:szCs w:val="24"/>
          <w:lang w:eastAsia="it-IT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2C06AE" w:rsidRDefault="002C06AE" w:rsidP="002C06AE">
      <w:pPr>
        <w:tabs>
          <w:tab w:val="left" w:pos="302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06AE" w:rsidRDefault="002C06AE" w:rsidP="002C06AE">
      <w:pPr>
        <w:tabs>
          <w:tab w:val="left" w:pos="302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6AE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2C06AE" w:rsidRDefault="002C06AE" w:rsidP="002C06AE">
      <w:pPr>
        <w:tabs>
          <w:tab w:val="left" w:pos="302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06AE" w:rsidRDefault="002C06AE" w:rsidP="002C06AE">
      <w:pPr>
        <w:tabs>
          <w:tab w:val="left" w:pos="302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06AE" w:rsidRPr="002C06AE" w:rsidRDefault="002C06AE" w:rsidP="002C06AE">
      <w:pPr>
        <w:tabs>
          <w:tab w:val="left" w:pos="302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06AE" w:rsidRPr="002C06AE" w:rsidRDefault="002C06AE" w:rsidP="002C06A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6AE">
        <w:rPr>
          <w:rFonts w:ascii="Times New Roman" w:eastAsia="Times New Roman" w:hAnsi="Times New Roman" w:cs="Times New Roman"/>
          <w:sz w:val="24"/>
          <w:szCs w:val="24"/>
          <w:lang w:eastAsia="it-IT"/>
        </w:rPr>
        <w:t>La segnalazione può essere presentata:</w:t>
      </w:r>
    </w:p>
    <w:p w:rsidR="002C06AE" w:rsidRPr="002C06AE" w:rsidRDefault="002C06AE" w:rsidP="002C06A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6AE">
        <w:rPr>
          <w:rFonts w:ascii="Times New Roman" w:eastAsia="Times New Roman" w:hAnsi="Times New Roman" w:cs="Times New Roman"/>
          <w:sz w:val="24"/>
          <w:szCs w:val="24"/>
          <w:lang w:eastAsia="it-IT"/>
        </w:rPr>
        <w:t>a) mediante inserimento delle informazioni nel sistema informatico predisposto dall'amministrazione;</w:t>
      </w:r>
    </w:p>
    <w:p w:rsidR="002C06AE" w:rsidRPr="002C06AE" w:rsidRDefault="002C06AE" w:rsidP="002C06A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6AE">
        <w:rPr>
          <w:rFonts w:ascii="Times New Roman" w:eastAsia="Times New Roman" w:hAnsi="Times New Roman" w:cs="Times New Roman"/>
          <w:sz w:val="24"/>
          <w:szCs w:val="24"/>
          <w:lang w:eastAsia="it-IT"/>
        </w:rPr>
        <w:t>b) mediante invio all'indirizzo di posta elettronica appositamente attivato dall'amministrazione;</w:t>
      </w:r>
    </w:p>
    <w:p w:rsidR="002C06AE" w:rsidRPr="002C06AE" w:rsidRDefault="002C06AE" w:rsidP="002C06A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6AE">
        <w:rPr>
          <w:rFonts w:ascii="Times New Roman" w:eastAsia="Times New Roman" w:hAnsi="Times New Roman" w:cs="Times New Roman"/>
          <w:sz w:val="24"/>
          <w:szCs w:val="24"/>
          <w:lang w:eastAsia="it-IT"/>
        </w:rPr>
        <w:t>c) a mezzo del servizio postale o tramite posta interna. In questo caso, l'amministrazione deve indicare le modalità da seguire per tutelare l'anonimato;</w:t>
      </w:r>
    </w:p>
    <w:p w:rsidR="002C06AE" w:rsidRPr="002C06AE" w:rsidRDefault="002C06AE" w:rsidP="002C06A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6AE">
        <w:rPr>
          <w:rFonts w:ascii="Times New Roman" w:eastAsia="Times New Roman" w:hAnsi="Times New Roman" w:cs="Times New Roman"/>
          <w:sz w:val="24"/>
          <w:szCs w:val="24"/>
          <w:lang w:eastAsia="it-IT"/>
        </w:rPr>
        <w:t>c) verbalmente, mediante dichiarazione rilasciata ad uno dei soggetti legittimati alla  ricezione.</w:t>
      </w:r>
    </w:p>
    <w:p w:rsidR="002C06AE" w:rsidRPr="002C06AE" w:rsidRDefault="002C06AE" w:rsidP="002C06A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6A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C06AE" w:rsidRPr="002C06AE" w:rsidRDefault="002C06AE" w:rsidP="002C06A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6A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2C06AE" w:rsidRPr="002C06AE" w:rsidRDefault="002C06AE" w:rsidP="002C0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06AE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31" style="width:0;height:1.5pt" o:hralign="center" o:hrstd="t" o:hr="t" fillcolor="#a0a0a0" stroked="f"/>
        </w:pict>
      </w:r>
    </w:p>
    <w:p w:rsidR="002C06AE" w:rsidRPr="002C06AE" w:rsidRDefault="002C06AE" w:rsidP="002C06A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06AE">
        <w:rPr>
          <w:rFonts w:ascii="Times New Roman" w:eastAsia="Times New Roman" w:hAnsi="Times New Roman" w:cs="Times New Roman"/>
          <w:sz w:val="20"/>
          <w:szCs w:val="20"/>
          <w:lang w:eastAsia="it-IT"/>
        </w:rPr>
        <w:t>(1) Qualora il segnalante rivesta la qualifica di pubblico ufficiale, l'invio della presente segnalazione non lo esonera dall'obbligo di denunciare alla competente Autorità giudiziaria i fatti penalmente rilevanti e le ipotesi di danno erariale.</w:t>
      </w:r>
    </w:p>
    <w:p w:rsidR="002C06AE" w:rsidRPr="002C06AE" w:rsidRDefault="002C06AE" w:rsidP="002C06A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06AE">
        <w:rPr>
          <w:rFonts w:ascii="Times New Roman" w:eastAsia="Times New Roman" w:hAnsi="Times New Roman" w:cs="Times New Roman"/>
          <w:sz w:val="20"/>
          <w:szCs w:val="20"/>
          <w:lang w:eastAsia="it-IT"/>
        </w:rPr>
        <w:t>(2) La segnalazione non riguarda rimostranze di carattere personale del segnalante o richieste che attengono alla disciplina del rapporto di lavoro o ai rapporti col superiore gerarchico o colleghi, per le quali occorre fare riferimento al servizio competente per il personale e al Comitato Unico di Garanzia.</w:t>
      </w:r>
    </w:p>
    <w:p w:rsidR="002C06AE" w:rsidRPr="002C06AE" w:rsidRDefault="002C06AE" w:rsidP="002C06A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06AE">
        <w:rPr>
          <w:rFonts w:ascii="Times New Roman" w:eastAsia="Times New Roman" w:hAnsi="Times New Roman" w:cs="Times New Roman"/>
          <w:sz w:val="20"/>
          <w:szCs w:val="20"/>
          <w:lang w:eastAsia="it-IT"/>
        </w:rPr>
        <w:t>(3) Indicare i dati anagrafici se conosciuti e, in caso contrario, ogni altro elemento idoneo all'identificazione.</w:t>
      </w:r>
    </w:p>
    <w:p w:rsidR="002C06AE" w:rsidRPr="002C06AE" w:rsidRDefault="002C06AE" w:rsidP="002C06A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C06AE">
        <w:rPr>
          <w:rFonts w:ascii="Times New Roman" w:eastAsia="Times New Roman" w:hAnsi="Times New Roman" w:cs="Times New Roman"/>
          <w:sz w:val="20"/>
          <w:szCs w:val="20"/>
          <w:lang w:eastAsia="it-IT"/>
        </w:rPr>
        <w:t>(4) Indicare i dati anagrafici se conosciuti e, in caso contrario, ogni altro elemento idoneo all'identificazione.</w:t>
      </w:r>
    </w:p>
    <w:p w:rsidR="002C06AE" w:rsidRPr="002C06AE" w:rsidRDefault="002C06AE" w:rsidP="002C06AE">
      <w:pPr>
        <w:spacing w:after="0" w:line="240" w:lineRule="atLeast"/>
        <w:rPr>
          <w:sz w:val="20"/>
          <w:szCs w:val="20"/>
        </w:rPr>
      </w:pPr>
    </w:p>
    <w:sectPr w:rsidR="002C06AE" w:rsidRPr="002C06AE" w:rsidSect="008234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20F2"/>
    <w:multiLevelType w:val="multilevel"/>
    <w:tmpl w:val="1260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23FEE"/>
    <w:multiLevelType w:val="multilevel"/>
    <w:tmpl w:val="96361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F1A10"/>
    <w:multiLevelType w:val="multilevel"/>
    <w:tmpl w:val="1A9E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2C06AE"/>
    <w:rsid w:val="002C06AE"/>
    <w:rsid w:val="00823461"/>
    <w:rsid w:val="00B3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4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C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C06AE"/>
    <w:rPr>
      <w:b/>
      <w:bCs/>
    </w:rPr>
  </w:style>
  <w:style w:type="character" w:styleId="Enfasicorsivo">
    <w:name w:val="Emphasis"/>
    <w:basedOn w:val="Carpredefinitoparagrafo"/>
    <w:uiPriority w:val="20"/>
    <w:qFormat/>
    <w:rsid w:val="002C0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Pellacani</dc:creator>
  <cp:lastModifiedBy>Fabio Pellacani</cp:lastModifiedBy>
  <cp:revision>1</cp:revision>
  <dcterms:created xsi:type="dcterms:W3CDTF">2016-01-29T08:20:00Z</dcterms:created>
  <dcterms:modified xsi:type="dcterms:W3CDTF">2016-01-29T08:24:00Z</dcterms:modified>
</cp:coreProperties>
</file>